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7A37" w14:textId="40880C00" w:rsidR="00AF4D1E" w:rsidRDefault="006677D8">
      <w:r>
        <w:rPr>
          <w:noProof/>
        </w:rPr>
        <w:drawing>
          <wp:inline distT="0" distB="0" distL="0" distR="0" wp14:anchorId="73890958" wp14:editId="6B38595F">
            <wp:extent cx="1325880" cy="697230"/>
            <wp:effectExtent l="0" t="0" r="0" b="0"/>
            <wp:docPr id="1" name="Afbeelding 6" descr="http://www.gsmeets.be/Hengelsport/Vissen_op_baars/Afbeeldingen/ba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6" descr="http://www.gsmeets.be/Hengelsport/Vissen_op_baars/Afbeeldingen/baars.gif"/>
                    <pic:cNvPicPr>
                      <a:picLocks noChangeAspect="1" noChangeArrowheads="1"/>
                    </pic:cNvPicPr>
                  </pic:nvPicPr>
                  <pic:blipFill>
                    <a:blip r:embed="rId5"/>
                    <a:stretch>
                      <a:fillRect/>
                    </a:stretch>
                  </pic:blipFill>
                  <pic:spPr bwMode="auto">
                    <a:xfrm>
                      <a:off x="0" y="0"/>
                      <a:ext cx="1325880" cy="697230"/>
                    </a:xfrm>
                    <a:prstGeom prst="rect">
                      <a:avLst/>
                    </a:prstGeom>
                  </pic:spPr>
                </pic:pic>
              </a:graphicData>
            </a:graphic>
          </wp:inline>
        </w:drawing>
      </w:r>
      <w:r>
        <w:tab/>
      </w:r>
      <w:r>
        <w:tab/>
      </w:r>
      <w:r>
        <w:tab/>
      </w:r>
      <w:r>
        <w:tab/>
        <w:t xml:space="preserve">          </w:t>
      </w:r>
      <w:r>
        <w:rPr>
          <w:noProof/>
        </w:rPr>
        <w:drawing>
          <wp:inline distT="0" distB="0" distL="0" distR="0" wp14:anchorId="6BC97AA2" wp14:editId="2B729310">
            <wp:extent cx="1315085" cy="695325"/>
            <wp:effectExtent l="0" t="0" r="0" b="0"/>
            <wp:docPr id="2" name="Afbeelding 1" descr="http://t3.gstatic.com/images?q=tbn:ANd9GcSfAsYMYbPDIJ60Wy1hDUE4hXLa0xGZUICZG_SYoDyWktNS_M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http://t3.gstatic.com/images?q=tbn:ANd9GcSfAsYMYbPDIJ60Wy1hDUE4hXLa0xGZUICZG_SYoDyWktNS_MnV"/>
                    <pic:cNvPicPr>
                      <a:picLocks noChangeAspect="1" noChangeArrowheads="1"/>
                    </pic:cNvPicPr>
                  </pic:nvPicPr>
                  <pic:blipFill>
                    <a:blip r:embed="rId6"/>
                    <a:stretch>
                      <a:fillRect/>
                    </a:stretch>
                  </pic:blipFill>
                  <pic:spPr bwMode="auto">
                    <a:xfrm>
                      <a:off x="0" y="0"/>
                      <a:ext cx="1315085" cy="695325"/>
                    </a:xfrm>
                    <a:prstGeom prst="rect">
                      <a:avLst/>
                    </a:prstGeom>
                  </pic:spPr>
                </pic:pic>
              </a:graphicData>
            </a:graphic>
          </wp:inline>
        </w:drawing>
      </w:r>
    </w:p>
    <w:p w14:paraId="6BC4534D" w14:textId="77777777" w:rsidR="00AF4D1E" w:rsidRDefault="00AF4D1E"/>
    <w:p w14:paraId="65BCA5D2" w14:textId="16E64712" w:rsidR="00AF4D1E" w:rsidRDefault="006677D8">
      <w:pPr>
        <w:jc w:val="center"/>
        <w:rPr>
          <w:b/>
          <w:sz w:val="40"/>
          <w:szCs w:val="40"/>
        </w:rPr>
      </w:pPr>
      <w:r>
        <w:rPr>
          <w:b/>
          <w:sz w:val="40"/>
          <w:szCs w:val="40"/>
        </w:rPr>
        <w:t>Visvergunning 202</w:t>
      </w:r>
      <w:r w:rsidR="005E0285">
        <w:rPr>
          <w:b/>
          <w:sz w:val="40"/>
          <w:szCs w:val="40"/>
        </w:rPr>
        <w:t>5</w:t>
      </w:r>
      <w:r>
        <w:rPr>
          <w:b/>
          <w:sz w:val="40"/>
          <w:szCs w:val="40"/>
        </w:rPr>
        <w:t xml:space="preserve"> van HSV “Het Baarsje”</w:t>
      </w:r>
    </w:p>
    <w:p w14:paraId="113260A7" w14:textId="77777777" w:rsidR="00AF4D1E" w:rsidRDefault="00AF4D1E">
      <w:pPr>
        <w:jc w:val="center"/>
        <w:rPr>
          <w:b/>
          <w:sz w:val="36"/>
          <w:szCs w:val="36"/>
        </w:rPr>
      </w:pPr>
    </w:p>
    <w:p w14:paraId="54B2A7B4" w14:textId="2E69DEFB" w:rsidR="00AF4D1E" w:rsidRDefault="006677D8">
      <w:pPr>
        <w:jc w:val="center"/>
        <w:rPr>
          <w:b/>
          <w:sz w:val="28"/>
          <w:szCs w:val="28"/>
        </w:rPr>
      </w:pPr>
      <w:r>
        <w:rPr>
          <w:b/>
          <w:sz w:val="28"/>
          <w:szCs w:val="28"/>
        </w:rPr>
        <w:t>Let op !!!: deze vergunning is alleen geldig met de VISPAS 202</w:t>
      </w:r>
      <w:r w:rsidR="005E0285">
        <w:rPr>
          <w:b/>
          <w:sz w:val="28"/>
          <w:szCs w:val="28"/>
        </w:rPr>
        <w:t>5</w:t>
      </w:r>
      <w:r>
        <w:rPr>
          <w:b/>
          <w:sz w:val="28"/>
          <w:szCs w:val="28"/>
        </w:rPr>
        <w:t xml:space="preserve"> met vermelding van  bewijs lidmaatschap HSV Het Baarsje Oldemarkt !!</w:t>
      </w:r>
    </w:p>
    <w:p w14:paraId="64D897B4" w14:textId="77777777" w:rsidR="00AF4D1E" w:rsidRDefault="00AF4D1E">
      <w:pPr>
        <w:rPr>
          <w:b/>
          <w:sz w:val="20"/>
          <w:szCs w:val="20"/>
        </w:rPr>
      </w:pPr>
    </w:p>
    <w:p w14:paraId="6440C322" w14:textId="77777777" w:rsidR="00AF4D1E" w:rsidRDefault="006677D8">
      <w:pPr>
        <w:jc w:val="both"/>
        <w:rPr>
          <w:b/>
        </w:rPr>
      </w:pPr>
      <w:r>
        <w:rPr>
          <w:b/>
        </w:rPr>
        <w:t>HSV Het Baarsje is goedgekeurd bij K.B. van 28 juli 1953, nr. 83 en is aangesloten bij Sportvisserij Nederland (SN). De ledenadministratie en facturatie van HSV Het Baarsje wordt verzorgd door het Servicebureau Ledenadministratie van SN. Voor adreswijziging, beëindiging lidmaatschap (voor 1 oktober) en vragen m.b.t. de factuur contact opnemen via email (</w:t>
      </w:r>
      <w:hyperlink r:id="rId7">
        <w:r>
          <w:rPr>
            <w:rStyle w:val="Hyperlink"/>
            <w:b/>
          </w:rPr>
          <w:t>ledenadminstratie@vispas.nl</w:t>
        </w:r>
      </w:hyperlink>
      <w:r>
        <w:rPr>
          <w:b/>
        </w:rPr>
        <w:t xml:space="preserve">) of per telefoon: 0900-2025358. </w:t>
      </w:r>
    </w:p>
    <w:p w14:paraId="238ADB07" w14:textId="77777777" w:rsidR="00AF4D1E" w:rsidRDefault="006677D8">
      <w:pPr>
        <w:pStyle w:val="Lijstalinea"/>
        <w:numPr>
          <w:ilvl w:val="0"/>
          <w:numId w:val="1"/>
        </w:numPr>
        <w:jc w:val="both"/>
        <w:rPr>
          <w:b/>
        </w:rPr>
      </w:pPr>
      <w:r>
        <w:rPr>
          <w:b/>
        </w:rPr>
        <w:t xml:space="preserve">De </w:t>
      </w:r>
      <w:proofErr w:type="spellStart"/>
      <w:r>
        <w:rPr>
          <w:b/>
        </w:rPr>
        <w:t>Vispas</w:t>
      </w:r>
      <w:proofErr w:type="spellEnd"/>
      <w:r>
        <w:rPr>
          <w:b/>
        </w:rPr>
        <w:t xml:space="preserve"> kan dus niet meer bij de penningmeester worden opgehaald !!!!</w:t>
      </w:r>
    </w:p>
    <w:p w14:paraId="21014FB2" w14:textId="77777777" w:rsidR="00AF4D1E" w:rsidRDefault="00AF4D1E">
      <w:pPr>
        <w:jc w:val="both"/>
        <w:rPr>
          <w:b/>
        </w:rPr>
      </w:pPr>
    </w:p>
    <w:p w14:paraId="4A5B2353" w14:textId="69D363FE" w:rsidR="00AF4D1E" w:rsidRDefault="006677D8">
      <w:pPr>
        <w:jc w:val="both"/>
        <w:rPr>
          <w:b/>
        </w:rPr>
      </w:pPr>
      <w:r>
        <w:rPr>
          <w:b/>
        </w:rPr>
        <w:t xml:space="preserve">Contributie </w:t>
      </w:r>
      <w:r w:rsidR="00470332" w:rsidRPr="00B40B88">
        <w:rPr>
          <w:b/>
        </w:rPr>
        <w:t>2025</w:t>
      </w:r>
      <w:r>
        <w:rPr>
          <w:b/>
        </w:rPr>
        <w:t>:</w:t>
      </w:r>
    </w:p>
    <w:p w14:paraId="256701D1" w14:textId="50416BAA" w:rsidR="00AF4D1E" w:rsidRDefault="006677D8">
      <w:pPr>
        <w:jc w:val="both"/>
        <w:rPr>
          <w:shd w:val="clear" w:color="auto" w:fill="FFFF00"/>
        </w:rPr>
      </w:pPr>
      <w:proofErr w:type="spellStart"/>
      <w:r>
        <w:rPr>
          <w:b/>
          <w:shd w:val="clear" w:color="auto" w:fill="FFFF00"/>
        </w:rPr>
        <w:t>Vispas</w:t>
      </w:r>
      <w:proofErr w:type="spellEnd"/>
      <w:r>
        <w:rPr>
          <w:b/>
          <w:shd w:val="clear" w:color="auto" w:fill="FFFF00"/>
        </w:rPr>
        <w:t>-algemeen</w:t>
      </w:r>
      <w:r>
        <w:rPr>
          <w:b/>
          <w:shd w:val="clear" w:color="auto" w:fill="FFFF00"/>
        </w:rPr>
        <w:tab/>
      </w:r>
      <w:r>
        <w:rPr>
          <w:b/>
          <w:shd w:val="clear" w:color="auto" w:fill="FFFF00"/>
        </w:rPr>
        <w:tab/>
        <w:t>€ 3</w:t>
      </w:r>
      <w:r w:rsidR="005E0285">
        <w:rPr>
          <w:b/>
          <w:shd w:val="clear" w:color="auto" w:fill="FFFF00"/>
        </w:rPr>
        <w:t>3</w:t>
      </w:r>
      <w:r>
        <w:rPr>
          <w:b/>
          <w:shd w:val="clear" w:color="auto" w:fill="FFFF00"/>
        </w:rPr>
        <w:t>,00 (automatische incasso),  € 3</w:t>
      </w:r>
      <w:r w:rsidR="005E0285">
        <w:rPr>
          <w:b/>
          <w:shd w:val="clear" w:color="auto" w:fill="FFFF00"/>
        </w:rPr>
        <w:t>8</w:t>
      </w:r>
      <w:r>
        <w:rPr>
          <w:b/>
          <w:shd w:val="clear" w:color="auto" w:fill="FFFF00"/>
        </w:rPr>
        <w:t>,00 (acceptgiro)</w:t>
      </w:r>
    </w:p>
    <w:p w14:paraId="7BBD8085" w14:textId="07BB2E4E" w:rsidR="00AF4D1E" w:rsidRDefault="006677D8">
      <w:pPr>
        <w:jc w:val="both"/>
        <w:rPr>
          <w:shd w:val="clear" w:color="auto" w:fill="FFFF00"/>
        </w:rPr>
      </w:pPr>
      <w:proofErr w:type="spellStart"/>
      <w:r>
        <w:rPr>
          <w:b/>
          <w:shd w:val="clear" w:color="auto" w:fill="FFFF00"/>
        </w:rPr>
        <w:t>Vispas</w:t>
      </w:r>
      <w:proofErr w:type="spellEnd"/>
      <w:r>
        <w:rPr>
          <w:b/>
          <w:shd w:val="clear" w:color="auto" w:fill="FFFF00"/>
        </w:rPr>
        <w:t>-partner</w:t>
      </w:r>
      <w:r>
        <w:rPr>
          <w:b/>
          <w:shd w:val="clear" w:color="auto" w:fill="FFFF00"/>
        </w:rPr>
        <w:tab/>
      </w:r>
      <w:r>
        <w:rPr>
          <w:b/>
          <w:shd w:val="clear" w:color="auto" w:fill="FFFF00"/>
        </w:rPr>
        <w:tab/>
        <w:t>€ 2</w:t>
      </w:r>
      <w:r w:rsidR="005E0285">
        <w:rPr>
          <w:b/>
          <w:shd w:val="clear" w:color="auto" w:fill="FFFF00"/>
        </w:rPr>
        <w:t>8</w:t>
      </w:r>
      <w:r>
        <w:rPr>
          <w:b/>
          <w:shd w:val="clear" w:color="auto" w:fill="FFFF00"/>
        </w:rPr>
        <w:t>,00 (automatische incasso),  € 3</w:t>
      </w:r>
      <w:r w:rsidR="005E0285">
        <w:rPr>
          <w:b/>
          <w:shd w:val="clear" w:color="auto" w:fill="FFFF00"/>
        </w:rPr>
        <w:t>3</w:t>
      </w:r>
      <w:r>
        <w:rPr>
          <w:b/>
          <w:shd w:val="clear" w:color="auto" w:fill="FFFF00"/>
        </w:rPr>
        <w:t>,00 (acceptgiro)</w:t>
      </w:r>
    </w:p>
    <w:p w14:paraId="2FF8671A" w14:textId="22677F47" w:rsidR="00AF4D1E" w:rsidRDefault="006677D8">
      <w:pPr>
        <w:jc w:val="both"/>
        <w:rPr>
          <w:shd w:val="clear" w:color="auto" w:fill="FFFF00"/>
        </w:rPr>
      </w:pPr>
      <w:proofErr w:type="spellStart"/>
      <w:r>
        <w:rPr>
          <w:b/>
          <w:shd w:val="clear" w:color="auto" w:fill="FFFF00"/>
        </w:rPr>
        <w:t>Vispas</w:t>
      </w:r>
      <w:proofErr w:type="spellEnd"/>
      <w:r>
        <w:rPr>
          <w:b/>
          <w:shd w:val="clear" w:color="auto" w:fill="FFFF00"/>
        </w:rPr>
        <w:t>-dubbel lid</w:t>
      </w:r>
      <w:r>
        <w:rPr>
          <w:b/>
          <w:shd w:val="clear" w:color="auto" w:fill="FFFF00"/>
        </w:rPr>
        <w:tab/>
      </w:r>
      <w:r>
        <w:rPr>
          <w:b/>
          <w:shd w:val="clear" w:color="auto" w:fill="FFFF00"/>
        </w:rPr>
        <w:tab/>
        <w:t>€ 1</w:t>
      </w:r>
      <w:r w:rsidR="005E0285">
        <w:rPr>
          <w:b/>
          <w:shd w:val="clear" w:color="auto" w:fill="FFFF00"/>
        </w:rPr>
        <w:t>5</w:t>
      </w:r>
      <w:r>
        <w:rPr>
          <w:b/>
          <w:shd w:val="clear" w:color="auto" w:fill="FFFF00"/>
        </w:rPr>
        <w:t xml:space="preserve">,50 (automatische incasso),  € </w:t>
      </w:r>
      <w:r w:rsidR="00922D87" w:rsidRPr="00B40B88">
        <w:rPr>
          <w:b/>
          <w:shd w:val="clear" w:color="auto" w:fill="FFFF00"/>
        </w:rPr>
        <w:t>20</w:t>
      </w:r>
      <w:r>
        <w:rPr>
          <w:b/>
          <w:shd w:val="clear" w:color="auto" w:fill="FFFF00"/>
        </w:rPr>
        <w:t>,50 (acceptgiro)</w:t>
      </w:r>
    </w:p>
    <w:p w14:paraId="679822CA" w14:textId="77777777" w:rsidR="00AF4D1E" w:rsidRDefault="006677D8">
      <w:pPr>
        <w:jc w:val="both"/>
        <w:rPr>
          <w:shd w:val="clear" w:color="auto" w:fill="FFFF00"/>
        </w:rPr>
      </w:pPr>
      <w:proofErr w:type="spellStart"/>
      <w:r>
        <w:rPr>
          <w:b/>
          <w:shd w:val="clear" w:color="auto" w:fill="FFFF00"/>
        </w:rPr>
        <w:t>Vispas</w:t>
      </w:r>
      <w:proofErr w:type="spellEnd"/>
      <w:r>
        <w:rPr>
          <w:b/>
          <w:shd w:val="clear" w:color="auto" w:fill="FFFF00"/>
        </w:rPr>
        <w:t>-jeugd</w:t>
      </w:r>
      <w:r>
        <w:rPr>
          <w:b/>
          <w:shd w:val="clear" w:color="auto" w:fill="FFFF00"/>
        </w:rPr>
        <w:tab/>
      </w:r>
      <w:r>
        <w:rPr>
          <w:b/>
          <w:shd w:val="clear" w:color="auto" w:fill="FFFF00"/>
        </w:rPr>
        <w:tab/>
      </w:r>
      <w:r>
        <w:rPr>
          <w:b/>
          <w:shd w:val="clear" w:color="auto" w:fill="FFFF00"/>
        </w:rPr>
        <w:tab/>
        <w:t>€ 10,00 (automatische incasso),  € 15,00 (acceptgiro)</w:t>
      </w:r>
    </w:p>
    <w:p w14:paraId="527B9120" w14:textId="77777777" w:rsidR="00AF4D1E" w:rsidRDefault="00AF4D1E">
      <w:pPr>
        <w:jc w:val="both"/>
        <w:rPr>
          <w:b/>
          <w:shd w:val="clear" w:color="auto" w:fill="FFFF00"/>
        </w:rPr>
      </w:pPr>
    </w:p>
    <w:p w14:paraId="697B481F" w14:textId="77777777" w:rsidR="00AF4D1E" w:rsidRDefault="006677D8">
      <w:pPr>
        <w:jc w:val="both"/>
        <w:rPr>
          <w:b/>
        </w:rPr>
      </w:pPr>
      <w:r>
        <w:rPr>
          <w:b/>
        </w:rPr>
        <w:t>Indien u de machtigingskaart voor automatische incasso invult en tijdig opstuurt naar SVN dan vervalt de toeslag van € 5,00 voor het volgende jaar.</w:t>
      </w:r>
    </w:p>
    <w:p w14:paraId="398AC2C0" w14:textId="77777777" w:rsidR="00AF4D1E" w:rsidRDefault="006677D8">
      <w:pPr>
        <w:jc w:val="both"/>
        <w:rPr>
          <w:b/>
        </w:rPr>
      </w:pPr>
      <w:r>
        <w:rPr>
          <w:b/>
        </w:rPr>
        <w:t xml:space="preserve"> </w:t>
      </w:r>
    </w:p>
    <w:p w14:paraId="1B5E1266" w14:textId="77777777" w:rsidR="00AF4D1E" w:rsidRDefault="006677D8">
      <w:pPr>
        <w:jc w:val="both"/>
        <w:rPr>
          <w:b/>
        </w:rPr>
      </w:pPr>
      <w:r>
        <w:rPr>
          <w:b/>
        </w:rPr>
        <w:t xml:space="preserve">Het bestuur van HSV Het Baarsje te Oldemarkt, huurder of eigenaar van het visrecht van hieronder genoemde wateren, verleent aan houder van deze vergunning toestemming voor het vissen met maximaal </w:t>
      </w:r>
      <w:r>
        <w:rPr>
          <w:b/>
          <w:u w:val="single"/>
        </w:rPr>
        <w:t>TWEE</w:t>
      </w:r>
      <w:r>
        <w:rPr>
          <w:b/>
        </w:rPr>
        <w:t xml:space="preserve"> hengels:</w:t>
      </w:r>
    </w:p>
    <w:p w14:paraId="02F493F2" w14:textId="77777777" w:rsidR="00AF4D1E" w:rsidRDefault="006677D8">
      <w:pPr>
        <w:jc w:val="both"/>
        <w:rPr>
          <w:b/>
        </w:rPr>
      </w:pPr>
      <w:r>
        <w:rPr>
          <w:b/>
        </w:rPr>
        <w:t xml:space="preserve">- </w:t>
      </w:r>
      <w:proofErr w:type="spellStart"/>
      <w:r>
        <w:rPr>
          <w:b/>
        </w:rPr>
        <w:t>Mallegat</w:t>
      </w:r>
      <w:proofErr w:type="spellEnd"/>
      <w:r>
        <w:rPr>
          <w:b/>
        </w:rPr>
        <w:t xml:space="preserve">, zijtakken </w:t>
      </w:r>
      <w:proofErr w:type="spellStart"/>
      <w:r>
        <w:rPr>
          <w:b/>
        </w:rPr>
        <w:t>Mallegat</w:t>
      </w:r>
      <w:proofErr w:type="spellEnd"/>
      <w:r>
        <w:rPr>
          <w:b/>
        </w:rPr>
        <w:t xml:space="preserve">, zandwinningsput bij </w:t>
      </w:r>
      <w:proofErr w:type="spellStart"/>
      <w:r>
        <w:rPr>
          <w:b/>
        </w:rPr>
        <w:t>Mallegat</w:t>
      </w:r>
      <w:proofErr w:type="spellEnd"/>
    </w:p>
    <w:p w14:paraId="7BDC69ED" w14:textId="77777777" w:rsidR="00AF4D1E" w:rsidRDefault="006677D8">
      <w:pPr>
        <w:jc w:val="both"/>
        <w:rPr>
          <w:b/>
        </w:rPr>
      </w:pPr>
      <w:r>
        <w:rPr>
          <w:b/>
        </w:rPr>
        <w:t>- Kolk Ossenzijl</w:t>
      </w:r>
    </w:p>
    <w:p w14:paraId="51D8A016" w14:textId="77777777" w:rsidR="00AF4D1E" w:rsidRDefault="006677D8">
      <w:pPr>
        <w:jc w:val="both"/>
        <w:rPr>
          <w:b/>
        </w:rPr>
      </w:pPr>
      <w:r>
        <w:rPr>
          <w:b/>
        </w:rPr>
        <w:t>- Kolk Kloosterdijk</w:t>
      </w:r>
    </w:p>
    <w:p w14:paraId="7E8247A0" w14:textId="77777777" w:rsidR="00AF4D1E" w:rsidRDefault="006677D8">
      <w:pPr>
        <w:ind w:left="2832" w:hanging="2832"/>
        <w:jc w:val="both"/>
        <w:rPr>
          <w:b/>
        </w:rPr>
      </w:pPr>
      <w:r>
        <w:rPr>
          <w:b/>
        </w:rPr>
        <w:t>- Kolk Hagenbroekweg</w:t>
      </w:r>
      <w:r>
        <w:rPr>
          <w:b/>
        </w:rPr>
        <w:tab/>
        <w:t>looprecht alleen op dam aan de rechterkant en bosje voorzijde;  het gebruik van vaartuigen en lokvoeders is niet toegestaan; verstoren van rust en vogels is niet toegestaan.</w:t>
      </w:r>
    </w:p>
    <w:p w14:paraId="6702CAF2" w14:textId="77777777" w:rsidR="00AF4D1E" w:rsidRDefault="00AF4D1E">
      <w:pPr>
        <w:jc w:val="both"/>
        <w:rPr>
          <w:b/>
        </w:rPr>
      </w:pPr>
    </w:p>
    <w:p w14:paraId="71308FA3" w14:textId="77777777" w:rsidR="00AF4D1E" w:rsidRDefault="006677D8">
      <w:pPr>
        <w:jc w:val="both"/>
        <w:rPr>
          <w:b/>
        </w:rPr>
      </w:pPr>
      <w:r>
        <w:rPr>
          <w:b/>
        </w:rPr>
        <w:t xml:space="preserve">Met ingang van 2018 is er tussen de 4 HSV ’s in de Gemeente Steenwijkerland een samenwerkingsverband opgericht en  kan er gevist worden in de wateren van de andere Hengel Sport Verengingen. </w:t>
      </w:r>
    </w:p>
    <w:p w14:paraId="6F03455E" w14:textId="77777777" w:rsidR="00AF4D1E" w:rsidRDefault="00AF4D1E">
      <w:pPr>
        <w:jc w:val="both"/>
        <w:rPr>
          <w:b/>
        </w:rPr>
      </w:pPr>
    </w:p>
    <w:p w14:paraId="6B890961" w14:textId="77777777" w:rsidR="00AF4D1E" w:rsidRDefault="006677D8">
      <w:pPr>
        <w:jc w:val="both"/>
        <w:rPr>
          <w:b/>
        </w:rPr>
      </w:pPr>
      <w:r>
        <w:rPr>
          <w:b/>
        </w:rPr>
        <w:t>Water ingebracht door HSV Het Baarsje te Blokzijl:</w:t>
      </w:r>
    </w:p>
    <w:p w14:paraId="0339AD2D" w14:textId="77777777" w:rsidR="00AF4D1E" w:rsidRDefault="006677D8">
      <w:pPr>
        <w:pStyle w:val="Lijstalinea"/>
        <w:numPr>
          <w:ilvl w:val="0"/>
          <w:numId w:val="2"/>
        </w:numPr>
        <w:jc w:val="both"/>
        <w:rPr>
          <w:b/>
        </w:rPr>
      </w:pPr>
      <w:r>
        <w:rPr>
          <w:b/>
        </w:rPr>
        <w:t>De Havenkolk te Blokzijl</w:t>
      </w:r>
    </w:p>
    <w:p w14:paraId="56B55038" w14:textId="77777777" w:rsidR="00AF4D1E" w:rsidRDefault="006677D8">
      <w:pPr>
        <w:pStyle w:val="Lijstalinea"/>
        <w:numPr>
          <w:ilvl w:val="0"/>
          <w:numId w:val="2"/>
        </w:numPr>
        <w:jc w:val="both"/>
        <w:rPr>
          <w:b/>
        </w:rPr>
      </w:pPr>
      <w:r>
        <w:rPr>
          <w:b/>
        </w:rPr>
        <w:t>De grachten in en om Blokzijl</w:t>
      </w:r>
    </w:p>
    <w:p w14:paraId="04D34905" w14:textId="77777777" w:rsidR="00AF4D1E" w:rsidRDefault="006677D8">
      <w:pPr>
        <w:pStyle w:val="Lijstalinea"/>
        <w:numPr>
          <w:ilvl w:val="0"/>
          <w:numId w:val="2"/>
        </w:numPr>
        <w:jc w:val="both"/>
        <w:rPr>
          <w:b/>
        </w:rPr>
      </w:pPr>
      <w:r>
        <w:rPr>
          <w:b/>
        </w:rPr>
        <w:t xml:space="preserve">De watergang langs de </w:t>
      </w:r>
      <w:proofErr w:type="spellStart"/>
      <w:r>
        <w:rPr>
          <w:b/>
        </w:rPr>
        <w:t>Marknesserweg</w:t>
      </w:r>
      <w:proofErr w:type="spellEnd"/>
      <w:r>
        <w:rPr>
          <w:b/>
        </w:rPr>
        <w:t xml:space="preserve"> (tot aan de Uiterdijkenweg) </w:t>
      </w:r>
    </w:p>
    <w:p w14:paraId="38A4F2AC" w14:textId="77777777" w:rsidR="00AF4D1E" w:rsidRDefault="00AF4D1E">
      <w:pPr>
        <w:pStyle w:val="Lijstalinea"/>
        <w:jc w:val="both"/>
        <w:rPr>
          <w:b/>
        </w:rPr>
      </w:pPr>
    </w:p>
    <w:p w14:paraId="2AFE909E" w14:textId="77777777" w:rsidR="00AF4D1E" w:rsidRDefault="006677D8">
      <w:pPr>
        <w:pStyle w:val="Lijstalinea"/>
        <w:ind w:left="0"/>
        <w:jc w:val="both"/>
        <w:rPr>
          <w:b/>
        </w:rPr>
      </w:pPr>
      <w:r>
        <w:rPr>
          <w:b/>
        </w:rPr>
        <w:t xml:space="preserve">Water ingebracht door HSV De Karper te Vollenhove: </w:t>
      </w:r>
    </w:p>
    <w:p w14:paraId="02FED8F7" w14:textId="77777777" w:rsidR="00AF4D1E" w:rsidRDefault="006677D8">
      <w:pPr>
        <w:pStyle w:val="Lijstalinea"/>
        <w:numPr>
          <w:ilvl w:val="0"/>
          <w:numId w:val="2"/>
        </w:numPr>
        <w:jc w:val="both"/>
        <w:rPr>
          <w:b/>
        </w:rPr>
      </w:pPr>
      <w:r>
        <w:rPr>
          <w:b/>
        </w:rPr>
        <w:t xml:space="preserve">De Buitenhaven </w:t>
      </w:r>
    </w:p>
    <w:p w14:paraId="05D62DDD" w14:textId="77777777" w:rsidR="00AF4D1E" w:rsidRDefault="006677D8">
      <w:pPr>
        <w:pStyle w:val="Lijstalinea"/>
        <w:numPr>
          <w:ilvl w:val="0"/>
          <w:numId w:val="2"/>
        </w:numPr>
        <w:jc w:val="both"/>
        <w:rPr>
          <w:b/>
        </w:rPr>
      </w:pPr>
      <w:r>
        <w:rPr>
          <w:b/>
        </w:rPr>
        <w:t xml:space="preserve">Loskade aan het </w:t>
      </w:r>
      <w:proofErr w:type="spellStart"/>
      <w:r>
        <w:rPr>
          <w:b/>
        </w:rPr>
        <w:t>Vollenhoverkanaal</w:t>
      </w:r>
      <w:proofErr w:type="spellEnd"/>
      <w:r>
        <w:rPr>
          <w:b/>
        </w:rPr>
        <w:t xml:space="preserve"> bij de brug Vollenhove - Noord Oost Polder</w:t>
      </w:r>
    </w:p>
    <w:p w14:paraId="04AA1843" w14:textId="77777777" w:rsidR="00AF4D1E" w:rsidRDefault="006677D8">
      <w:pPr>
        <w:jc w:val="both"/>
        <w:rPr>
          <w:b/>
        </w:rPr>
      </w:pPr>
      <w:r>
        <w:rPr>
          <w:b/>
        </w:rPr>
        <w:t>Water ingebracht door de HSV Steenwijk:</w:t>
      </w:r>
    </w:p>
    <w:p w14:paraId="0C716374" w14:textId="77777777" w:rsidR="00AF4D1E" w:rsidRDefault="006677D8">
      <w:pPr>
        <w:pStyle w:val="Lijstalinea"/>
        <w:numPr>
          <w:ilvl w:val="0"/>
          <w:numId w:val="2"/>
        </w:numPr>
        <w:jc w:val="both"/>
        <w:rPr>
          <w:b/>
        </w:rPr>
      </w:pPr>
      <w:r>
        <w:rPr>
          <w:b/>
        </w:rPr>
        <w:lastRenderedPageBreak/>
        <w:t>Wateren gelegen in de wijk nieuwe Gagels</w:t>
      </w:r>
    </w:p>
    <w:p w14:paraId="7501084C" w14:textId="77777777" w:rsidR="00AF4D1E" w:rsidRDefault="006677D8">
      <w:pPr>
        <w:pStyle w:val="Lijstalinea"/>
        <w:numPr>
          <w:ilvl w:val="0"/>
          <w:numId w:val="2"/>
        </w:numPr>
        <w:jc w:val="both"/>
        <w:rPr>
          <w:b/>
        </w:rPr>
      </w:pPr>
      <w:r>
        <w:rPr>
          <w:b/>
        </w:rPr>
        <w:t xml:space="preserve">Wateren gelegen in de Wijk </w:t>
      </w:r>
      <w:proofErr w:type="spellStart"/>
      <w:r>
        <w:rPr>
          <w:b/>
        </w:rPr>
        <w:t>Oostermeenthe</w:t>
      </w:r>
      <w:proofErr w:type="spellEnd"/>
    </w:p>
    <w:p w14:paraId="43A83686" w14:textId="77777777" w:rsidR="00AF4D1E" w:rsidRDefault="006677D8">
      <w:pPr>
        <w:pStyle w:val="Lijstalinea"/>
        <w:numPr>
          <w:ilvl w:val="0"/>
          <w:numId w:val="2"/>
        </w:numPr>
        <w:jc w:val="both"/>
        <w:rPr>
          <w:b/>
        </w:rPr>
      </w:pPr>
      <w:r>
        <w:rPr>
          <w:b/>
        </w:rPr>
        <w:t>De vijver in het Slingerbos</w:t>
      </w:r>
    </w:p>
    <w:p w14:paraId="27408507" w14:textId="77777777" w:rsidR="00AF4D1E" w:rsidRDefault="006677D8">
      <w:pPr>
        <w:pStyle w:val="Lijstalinea"/>
        <w:numPr>
          <w:ilvl w:val="0"/>
          <w:numId w:val="2"/>
        </w:numPr>
        <w:jc w:val="both"/>
        <w:rPr>
          <w:b/>
        </w:rPr>
      </w:pPr>
      <w:r>
        <w:rPr>
          <w:b/>
        </w:rPr>
        <w:t xml:space="preserve">De vijver nabij sporthal de </w:t>
      </w:r>
      <w:proofErr w:type="spellStart"/>
      <w:r>
        <w:rPr>
          <w:b/>
        </w:rPr>
        <w:t>Meenthe</w:t>
      </w:r>
      <w:proofErr w:type="spellEnd"/>
    </w:p>
    <w:p w14:paraId="713C28EB" w14:textId="77777777" w:rsidR="00AF4D1E" w:rsidRDefault="006677D8">
      <w:pPr>
        <w:pStyle w:val="Lijstalinea"/>
        <w:numPr>
          <w:ilvl w:val="0"/>
          <w:numId w:val="2"/>
        </w:numPr>
        <w:jc w:val="both"/>
        <w:rPr>
          <w:b/>
        </w:rPr>
      </w:pPr>
      <w:r>
        <w:rPr>
          <w:b/>
        </w:rPr>
        <w:t xml:space="preserve">De </w:t>
      </w:r>
      <w:proofErr w:type="spellStart"/>
      <w:r>
        <w:rPr>
          <w:b/>
        </w:rPr>
        <w:t>Ruxveensevijver</w:t>
      </w:r>
      <w:proofErr w:type="spellEnd"/>
      <w:r>
        <w:rPr>
          <w:b/>
        </w:rPr>
        <w:t xml:space="preserve"> </w:t>
      </w:r>
    </w:p>
    <w:p w14:paraId="2BFAB53C" w14:textId="77777777" w:rsidR="00AF4D1E" w:rsidRDefault="006677D8">
      <w:pPr>
        <w:pStyle w:val="Lijstalinea"/>
        <w:numPr>
          <w:ilvl w:val="0"/>
          <w:numId w:val="2"/>
        </w:numPr>
        <w:jc w:val="both"/>
        <w:rPr>
          <w:b/>
        </w:rPr>
      </w:pPr>
      <w:r>
        <w:rPr>
          <w:b/>
        </w:rPr>
        <w:t xml:space="preserve">Visvijver </w:t>
      </w:r>
      <w:proofErr w:type="spellStart"/>
      <w:r>
        <w:rPr>
          <w:b/>
        </w:rPr>
        <w:t>Oostermeenthe</w:t>
      </w:r>
      <w:proofErr w:type="spellEnd"/>
    </w:p>
    <w:p w14:paraId="4C078DFF" w14:textId="77777777" w:rsidR="00AF4D1E" w:rsidRDefault="006677D8">
      <w:pPr>
        <w:pStyle w:val="Lijstalinea"/>
        <w:numPr>
          <w:ilvl w:val="0"/>
          <w:numId w:val="2"/>
        </w:numPr>
        <w:jc w:val="both"/>
        <w:rPr>
          <w:b/>
        </w:rPr>
      </w:pPr>
      <w:r>
        <w:rPr>
          <w:b/>
        </w:rPr>
        <w:t xml:space="preserve">De vijver aan de </w:t>
      </w:r>
      <w:proofErr w:type="spellStart"/>
      <w:r>
        <w:rPr>
          <w:b/>
        </w:rPr>
        <w:t>Meppelerweg</w:t>
      </w:r>
      <w:proofErr w:type="spellEnd"/>
      <w:r>
        <w:rPr>
          <w:b/>
        </w:rPr>
        <w:t xml:space="preserve"> – Kallenkoterallee</w:t>
      </w:r>
    </w:p>
    <w:p w14:paraId="58DF4940" w14:textId="77777777" w:rsidR="00AF4D1E" w:rsidRDefault="006677D8">
      <w:pPr>
        <w:pStyle w:val="Lijstalinea"/>
        <w:numPr>
          <w:ilvl w:val="0"/>
          <w:numId w:val="2"/>
        </w:numPr>
        <w:jc w:val="both"/>
        <w:rPr>
          <w:b/>
        </w:rPr>
      </w:pPr>
      <w:r>
        <w:rPr>
          <w:b/>
        </w:rPr>
        <w:t xml:space="preserve">De vijver tussen </w:t>
      </w:r>
      <w:proofErr w:type="spellStart"/>
      <w:r>
        <w:rPr>
          <w:b/>
        </w:rPr>
        <w:t>Hummelingen</w:t>
      </w:r>
      <w:proofErr w:type="spellEnd"/>
      <w:r>
        <w:rPr>
          <w:b/>
        </w:rPr>
        <w:t xml:space="preserve"> en Bakkersveld te Tuk</w:t>
      </w:r>
    </w:p>
    <w:p w14:paraId="0909FF62" w14:textId="77777777" w:rsidR="00AF4D1E" w:rsidRDefault="006677D8">
      <w:pPr>
        <w:pStyle w:val="Lijstalinea"/>
        <w:numPr>
          <w:ilvl w:val="0"/>
          <w:numId w:val="2"/>
        </w:numPr>
        <w:jc w:val="both"/>
        <w:rPr>
          <w:b/>
        </w:rPr>
      </w:pPr>
      <w:r>
        <w:rPr>
          <w:b/>
        </w:rPr>
        <w:t>De vijver tussen de Hooidijk en de Melkweg te Tuk</w:t>
      </w:r>
    </w:p>
    <w:p w14:paraId="5F9711FD" w14:textId="77777777" w:rsidR="00AF4D1E" w:rsidRDefault="006677D8">
      <w:pPr>
        <w:pStyle w:val="Lijstalinea"/>
        <w:numPr>
          <w:ilvl w:val="0"/>
          <w:numId w:val="2"/>
        </w:numPr>
        <w:jc w:val="both"/>
        <w:rPr>
          <w:b/>
        </w:rPr>
      </w:pPr>
      <w:r>
        <w:rPr>
          <w:b/>
        </w:rPr>
        <w:t>De vijver tussen de Hooidijk en de Korte Baan te Tuk</w:t>
      </w:r>
    </w:p>
    <w:p w14:paraId="419A0A60" w14:textId="77777777" w:rsidR="00AF4D1E" w:rsidRDefault="006677D8">
      <w:pPr>
        <w:pStyle w:val="Lijstalinea"/>
        <w:numPr>
          <w:ilvl w:val="0"/>
          <w:numId w:val="2"/>
        </w:numPr>
        <w:jc w:val="both"/>
        <w:rPr>
          <w:b/>
        </w:rPr>
      </w:pPr>
      <w:r>
        <w:rPr>
          <w:b/>
        </w:rPr>
        <w:t xml:space="preserve">De vijvers in het stadspark </w:t>
      </w:r>
      <w:proofErr w:type="spellStart"/>
      <w:r>
        <w:rPr>
          <w:b/>
        </w:rPr>
        <w:t>Ramswoerthe</w:t>
      </w:r>
      <w:proofErr w:type="spellEnd"/>
    </w:p>
    <w:p w14:paraId="4D8CDB31" w14:textId="77777777" w:rsidR="00AF4D1E" w:rsidRDefault="006677D8">
      <w:pPr>
        <w:pStyle w:val="Lijstalinea"/>
        <w:numPr>
          <w:ilvl w:val="0"/>
          <w:numId w:val="2"/>
        </w:numPr>
        <w:jc w:val="both"/>
        <w:rPr>
          <w:b/>
        </w:rPr>
      </w:pPr>
      <w:r>
        <w:rPr>
          <w:b/>
        </w:rPr>
        <w:t>De vijver in de wijk Paddenpoel</w:t>
      </w:r>
    </w:p>
    <w:p w14:paraId="2FC1CA3B" w14:textId="77777777" w:rsidR="00AF4D1E" w:rsidRDefault="006677D8">
      <w:pPr>
        <w:pStyle w:val="Lijstalinea"/>
        <w:numPr>
          <w:ilvl w:val="0"/>
          <w:numId w:val="2"/>
        </w:numPr>
        <w:jc w:val="both"/>
        <w:rPr>
          <w:b/>
        </w:rPr>
      </w:pPr>
      <w:r>
        <w:rPr>
          <w:b/>
        </w:rPr>
        <w:t xml:space="preserve">De Stadsgrachten in Steenwijk uitgezonderd het gedeelte rondom </w:t>
      </w:r>
      <w:proofErr w:type="spellStart"/>
      <w:r>
        <w:rPr>
          <w:b/>
        </w:rPr>
        <w:t>Nijenstede</w:t>
      </w:r>
      <w:proofErr w:type="spellEnd"/>
    </w:p>
    <w:p w14:paraId="387814B2" w14:textId="77777777" w:rsidR="00AF4D1E" w:rsidRDefault="00AF4D1E">
      <w:pPr>
        <w:jc w:val="both"/>
        <w:rPr>
          <w:b/>
        </w:rPr>
      </w:pPr>
    </w:p>
    <w:p w14:paraId="71BED3A4" w14:textId="77777777" w:rsidR="00AF4D1E" w:rsidRDefault="00AF4D1E">
      <w:pPr>
        <w:jc w:val="both"/>
        <w:rPr>
          <w:b/>
        </w:rPr>
      </w:pPr>
    </w:p>
    <w:p w14:paraId="40CA38C2" w14:textId="77777777" w:rsidR="00AF4D1E" w:rsidRDefault="006677D8">
      <w:pPr>
        <w:jc w:val="both"/>
        <w:rPr>
          <w:b/>
        </w:rPr>
      </w:pPr>
      <w:r>
        <w:rPr>
          <w:b/>
        </w:rPr>
        <w:t>Voor alle wateren ingebracht door HSV Steenwijk is het gebruik van gemotoriseerde vaartuigen niet toegestaan.</w:t>
      </w:r>
    </w:p>
    <w:p w14:paraId="23CD30DC" w14:textId="77777777" w:rsidR="00AF4D1E" w:rsidRDefault="00AF4D1E">
      <w:pPr>
        <w:jc w:val="both"/>
        <w:rPr>
          <w:b/>
        </w:rPr>
      </w:pPr>
    </w:p>
    <w:p w14:paraId="11D82C09" w14:textId="53BD797E" w:rsidR="00AF4D1E" w:rsidRDefault="006677D8">
      <w:pPr>
        <w:jc w:val="both"/>
        <w:rPr>
          <w:b/>
        </w:rPr>
      </w:pPr>
      <w:r>
        <w:rPr>
          <w:b/>
        </w:rPr>
        <w:t xml:space="preserve">Algemene voorwaarden gebruik </w:t>
      </w:r>
      <w:proofErr w:type="spellStart"/>
      <w:r>
        <w:rPr>
          <w:b/>
        </w:rPr>
        <w:t>Vispas</w:t>
      </w:r>
      <w:proofErr w:type="spellEnd"/>
      <w:r>
        <w:rPr>
          <w:b/>
        </w:rPr>
        <w:t xml:space="preserve">, wettelijke visserijregels, nachtvissen, gesloten tijd aas- en vissoorten en minimummaten: zie Gezamenlijke Lijst van Nederlandse Viswateren </w:t>
      </w:r>
      <w:r w:rsidR="00223529" w:rsidRPr="00B40B88">
        <w:rPr>
          <w:b/>
        </w:rPr>
        <w:t>2022-2024</w:t>
      </w:r>
      <w:r w:rsidRPr="00B40B88">
        <w:rPr>
          <w:b/>
        </w:rPr>
        <w:t xml:space="preserve"> </w:t>
      </w:r>
      <w:r>
        <w:rPr>
          <w:b/>
        </w:rPr>
        <w:t xml:space="preserve">pagina 1 t/m 9. </w:t>
      </w:r>
    </w:p>
    <w:p w14:paraId="2D1E0D05" w14:textId="77777777" w:rsidR="00AF4D1E" w:rsidRDefault="00AF4D1E">
      <w:pPr>
        <w:jc w:val="both"/>
        <w:rPr>
          <w:b/>
        </w:rPr>
      </w:pPr>
    </w:p>
    <w:p w14:paraId="74E631AF" w14:textId="77777777" w:rsidR="00AF4D1E" w:rsidRDefault="006677D8">
      <w:pPr>
        <w:jc w:val="both"/>
        <w:rPr>
          <w:b/>
        </w:rPr>
      </w:pPr>
      <w:r>
        <w:rPr>
          <w:b/>
        </w:rPr>
        <w:t>HSV Het Baarsje:</w:t>
      </w:r>
    </w:p>
    <w:p w14:paraId="3E0D019B" w14:textId="77777777" w:rsidR="00AF4D1E" w:rsidRDefault="006677D8">
      <w:pPr>
        <w:jc w:val="both"/>
        <w:rPr>
          <w:b/>
        </w:rPr>
      </w:pPr>
      <w:r>
        <w:rPr>
          <w:b/>
        </w:rPr>
        <w:t>Voorzitter</w:t>
      </w:r>
      <w:r>
        <w:rPr>
          <w:b/>
        </w:rPr>
        <w:tab/>
        <w:t xml:space="preserve">   </w:t>
      </w:r>
      <w:r>
        <w:rPr>
          <w:b/>
        </w:rPr>
        <w:tab/>
        <w:t xml:space="preserve">Bennie </w:t>
      </w:r>
      <w:proofErr w:type="spellStart"/>
      <w:r>
        <w:rPr>
          <w:b/>
        </w:rPr>
        <w:t>Poelsema</w:t>
      </w:r>
      <w:proofErr w:type="spellEnd"/>
      <w:r>
        <w:rPr>
          <w:b/>
        </w:rPr>
        <w:t xml:space="preserve">  </w:t>
      </w:r>
      <w:r>
        <w:rPr>
          <w:b/>
        </w:rPr>
        <w:tab/>
        <w:t xml:space="preserve">      telefoon: 0561-451960</w:t>
      </w:r>
    </w:p>
    <w:p w14:paraId="14037B0B" w14:textId="77777777" w:rsidR="00AF4D1E" w:rsidRDefault="006677D8">
      <w:pPr>
        <w:jc w:val="both"/>
        <w:rPr>
          <w:b/>
        </w:rPr>
      </w:pPr>
      <w:r>
        <w:rPr>
          <w:b/>
        </w:rPr>
        <w:t>Secretaris</w:t>
      </w:r>
      <w:r>
        <w:rPr>
          <w:b/>
        </w:rPr>
        <w:tab/>
        <w:t xml:space="preserve">   </w:t>
      </w:r>
      <w:r>
        <w:rPr>
          <w:b/>
        </w:rPr>
        <w:tab/>
        <w:t xml:space="preserve">Bert Barneveld    </w:t>
      </w:r>
      <w:r>
        <w:rPr>
          <w:b/>
        </w:rPr>
        <w:tab/>
        <w:t xml:space="preserve">      telefoon: 06 - 57500131</w:t>
      </w:r>
    </w:p>
    <w:p w14:paraId="6493FF67" w14:textId="42662C49" w:rsidR="00AF4D1E" w:rsidRPr="009C304B" w:rsidRDefault="006677D8">
      <w:pPr>
        <w:jc w:val="both"/>
        <w:rPr>
          <w:b/>
          <w:color w:val="000000" w:themeColor="text1"/>
        </w:rPr>
      </w:pPr>
      <w:r>
        <w:rPr>
          <w:b/>
        </w:rPr>
        <w:t>Penningmeester</w:t>
      </w:r>
      <w:r>
        <w:rPr>
          <w:b/>
        </w:rPr>
        <w:tab/>
        <w:t>Thomas oosterkamp</w:t>
      </w:r>
      <w:r w:rsidR="00223529">
        <w:rPr>
          <w:b/>
        </w:rPr>
        <w:tab/>
        <w:t xml:space="preserve">      </w:t>
      </w:r>
      <w:r w:rsidR="00223529" w:rsidRPr="009C304B">
        <w:rPr>
          <w:b/>
          <w:color w:val="000000" w:themeColor="text1"/>
        </w:rPr>
        <w:t>telefoon: 06-12954021</w:t>
      </w:r>
    </w:p>
    <w:p w14:paraId="1CBA0B48" w14:textId="21372580" w:rsidR="00AF4D1E" w:rsidRDefault="006677D8">
      <w:pPr>
        <w:jc w:val="both"/>
        <w:rPr>
          <w:b/>
          <w:color w:val="000000" w:themeColor="text1"/>
        </w:rPr>
      </w:pPr>
      <w:r w:rsidRPr="009C304B">
        <w:rPr>
          <w:b/>
          <w:color w:val="000000" w:themeColor="text1"/>
        </w:rPr>
        <w:t xml:space="preserve">Bestuurslid                Fred Haverkamp            telefoon : 06 </w:t>
      </w:r>
      <w:r w:rsidR="00B40B88">
        <w:rPr>
          <w:b/>
          <w:color w:val="000000" w:themeColor="text1"/>
        </w:rPr>
        <w:t>–</w:t>
      </w:r>
      <w:r w:rsidRPr="009C304B">
        <w:rPr>
          <w:b/>
          <w:color w:val="000000" w:themeColor="text1"/>
        </w:rPr>
        <w:t xml:space="preserve"> 11364153</w:t>
      </w:r>
    </w:p>
    <w:p w14:paraId="13AD232A" w14:textId="282E4094" w:rsidR="00B40B88" w:rsidRDefault="00B40B88">
      <w:pPr>
        <w:jc w:val="both"/>
        <w:rPr>
          <w:b/>
          <w:color w:val="000000" w:themeColor="text1"/>
        </w:rPr>
      </w:pPr>
      <w:r>
        <w:rPr>
          <w:b/>
          <w:color w:val="000000" w:themeColor="text1"/>
        </w:rPr>
        <w:t>Bestuurslid</w:t>
      </w:r>
      <w:r>
        <w:rPr>
          <w:b/>
          <w:color w:val="000000" w:themeColor="text1"/>
        </w:rPr>
        <w:tab/>
      </w:r>
      <w:r>
        <w:rPr>
          <w:b/>
          <w:color w:val="000000" w:themeColor="text1"/>
        </w:rPr>
        <w:tab/>
        <w:t>Gerard Bakker</w:t>
      </w:r>
      <w:r>
        <w:rPr>
          <w:b/>
          <w:color w:val="000000" w:themeColor="text1"/>
        </w:rPr>
        <w:tab/>
        <w:t xml:space="preserve">      telefoon : 06 – 50567293</w:t>
      </w:r>
    </w:p>
    <w:p w14:paraId="1D62FB3E" w14:textId="4205DC02" w:rsidR="00B40B88" w:rsidRDefault="00B40B88">
      <w:pPr>
        <w:jc w:val="both"/>
        <w:rPr>
          <w:b/>
        </w:rPr>
      </w:pPr>
      <w:r>
        <w:rPr>
          <w:b/>
          <w:color w:val="000000" w:themeColor="text1"/>
        </w:rPr>
        <w:t>Bestuurslid</w:t>
      </w:r>
      <w:r>
        <w:rPr>
          <w:b/>
          <w:color w:val="000000" w:themeColor="text1"/>
        </w:rPr>
        <w:tab/>
      </w:r>
      <w:r>
        <w:rPr>
          <w:b/>
          <w:color w:val="000000" w:themeColor="text1"/>
        </w:rPr>
        <w:tab/>
        <w:t xml:space="preserve">Dennis </w:t>
      </w:r>
      <w:proofErr w:type="spellStart"/>
      <w:r>
        <w:rPr>
          <w:b/>
          <w:color w:val="000000" w:themeColor="text1"/>
        </w:rPr>
        <w:t>Verra</w:t>
      </w:r>
      <w:proofErr w:type="spellEnd"/>
      <w:r>
        <w:rPr>
          <w:b/>
          <w:color w:val="000000" w:themeColor="text1"/>
        </w:rPr>
        <w:tab/>
      </w:r>
      <w:r>
        <w:rPr>
          <w:b/>
          <w:color w:val="000000" w:themeColor="text1"/>
        </w:rPr>
        <w:tab/>
        <w:t xml:space="preserve">      telefoon : 06 - 53460528 </w:t>
      </w:r>
    </w:p>
    <w:p w14:paraId="284F7C1C" w14:textId="2F589F03" w:rsidR="00AF4D1E" w:rsidRPr="00223529" w:rsidRDefault="006677D8">
      <w:pPr>
        <w:jc w:val="both"/>
        <w:rPr>
          <w:b/>
          <w:color w:val="00B050"/>
        </w:rPr>
      </w:pPr>
      <w:r>
        <w:rPr>
          <w:b/>
        </w:rPr>
        <w:t xml:space="preserve">Koppelwedstrijd   </w:t>
      </w:r>
      <w:r>
        <w:rPr>
          <w:b/>
        </w:rPr>
        <w:tab/>
        <w:t>Henk Bakker</w:t>
      </w:r>
      <w:r>
        <w:rPr>
          <w:b/>
        </w:rPr>
        <w:tab/>
        <w:t xml:space="preserve">      </w:t>
      </w:r>
      <w:r>
        <w:rPr>
          <w:b/>
        </w:rPr>
        <w:tab/>
        <w:t xml:space="preserve">      telefoon: </w:t>
      </w:r>
      <w:r w:rsidR="00223529" w:rsidRPr="009C304B">
        <w:rPr>
          <w:b/>
          <w:color w:val="000000" w:themeColor="text1"/>
        </w:rPr>
        <w:t>06-</w:t>
      </w:r>
      <w:r w:rsidR="00186E97" w:rsidRPr="009C304B">
        <w:rPr>
          <w:b/>
          <w:color w:val="000000" w:themeColor="text1"/>
        </w:rPr>
        <w:t>2169</w:t>
      </w:r>
      <w:r w:rsidR="005521EF" w:rsidRPr="009C304B">
        <w:rPr>
          <w:b/>
          <w:color w:val="000000" w:themeColor="text1"/>
        </w:rPr>
        <w:t>4101</w:t>
      </w:r>
    </w:p>
    <w:p w14:paraId="0C59056F" w14:textId="77777777" w:rsidR="00AF4D1E" w:rsidRDefault="006677D8">
      <w:pPr>
        <w:jc w:val="both"/>
        <w:rPr>
          <w:b/>
        </w:rPr>
      </w:pPr>
      <w:r>
        <w:rPr>
          <w:b/>
        </w:rPr>
        <w:t>Webstek</w:t>
      </w:r>
      <w:r>
        <w:rPr>
          <w:b/>
        </w:rPr>
        <w:tab/>
      </w:r>
      <w:r>
        <w:rPr>
          <w:b/>
        </w:rPr>
        <w:tab/>
      </w:r>
      <w:hyperlink r:id="rId8">
        <w:r w:rsidR="00AF4D1E">
          <w:rPr>
            <w:rStyle w:val="Hyperlink"/>
            <w:b/>
          </w:rPr>
          <w:t>www.baarsjeoldemarkt.mijnhengelsportvereniging.nl</w:t>
        </w:r>
      </w:hyperlink>
      <w:r>
        <w:rPr>
          <w:b/>
        </w:rPr>
        <w:tab/>
      </w:r>
    </w:p>
    <w:p w14:paraId="4E321CD5" w14:textId="77777777" w:rsidR="00AF4D1E" w:rsidRDefault="006677D8">
      <w:pPr>
        <w:jc w:val="both"/>
        <w:rPr>
          <w:b/>
        </w:rPr>
      </w:pPr>
      <w:r>
        <w:rPr>
          <w:b/>
        </w:rPr>
        <w:t xml:space="preserve">E mail                        </w:t>
      </w:r>
      <w:hyperlink r:id="rId9">
        <w:r w:rsidR="00AF4D1E">
          <w:rPr>
            <w:rStyle w:val="Hyperlink"/>
            <w:b/>
          </w:rPr>
          <w:t>baarsjeoldemarkt@hetnet.nl</w:t>
        </w:r>
      </w:hyperlink>
      <w:r>
        <w:rPr>
          <w:b/>
        </w:rPr>
        <w:t xml:space="preserve"> </w:t>
      </w:r>
    </w:p>
    <w:sectPr w:rsidR="00AF4D1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BA7"/>
    <w:multiLevelType w:val="multilevel"/>
    <w:tmpl w:val="C2FE28F4"/>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5483DD1"/>
    <w:multiLevelType w:val="multilevel"/>
    <w:tmpl w:val="555C2A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1C0906"/>
    <w:multiLevelType w:val="multilevel"/>
    <w:tmpl w:val="D7A09F5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60796731">
    <w:abstractNumId w:val="0"/>
  </w:num>
  <w:num w:numId="2" w16cid:durableId="586036239">
    <w:abstractNumId w:val="2"/>
  </w:num>
  <w:num w:numId="3" w16cid:durableId="140556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1E"/>
    <w:rsid w:val="00117F91"/>
    <w:rsid w:val="00186E97"/>
    <w:rsid w:val="00223529"/>
    <w:rsid w:val="00470332"/>
    <w:rsid w:val="004859D9"/>
    <w:rsid w:val="005521EF"/>
    <w:rsid w:val="005630AE"/>
    <w:rsid w:val="005A6399"/>
    <w:rsid w:val="005E0285"/>
    <w:rsid w:val="006567B3"/>
    <w:rsid w:val="006677D8"/>
    <w:rsid w:val="00922D87"/>
    <w:rsid w:val="009C304B"/>
    <w:rsid w:val="009F381A"/>
    <w:rsid w:val="009F50F7"/>
    <w:rsid w:val="00A328DC"/>
    <w:rsid w:val="00AF4D1E"/>
    <w:rsid w:val="00B40B88"/>
    <w:rsid w:val="00B84E22"/>
    <w:rsid w:val="00F00415"/>
    <w:rsid w:val="00FC2B67"/>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828A"/>
  <w15:docId w15:val="{27BBD649-C2E6-4614-8DC0-7F49E57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3AC9"/>
    <w:rPr>
      <w:sz w:val="24"/>
      <w:szCs w:val="24"/>
    </w:rPr>
  </w:style>
  <w:style w:type="paragraph" w:styleId="Kop4">
    <w:name w:val="heading 4"/>
    <w:basedOn w:val="Standaard"/>
    <w:next w:val="Standaard"/>
    <w:link w:val="Kop4Char"/>
    <w:qFormat/>
    <w:rsid w:val="00AB368F"/>
    <w:pPr>
      <w:keepNext/>
      <w:jc w:val="center"/>
      <w:outlineLvl w:val="3"/>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AC756C"/>
    <w:rPr>
      <w:b/>
      <w:bCs/>
    </w:rPr>
  </w:style>
  <w:style w:type="character" w:customStyle="1" w:styleId="Kop4Char">
    <w:name w:val="Kop 4 Char"/>
    <w:basedOn w:val="Standaardalinea-lettertype"/>
    <w:link w:val="Kop4"/>
    <w:qFormat/>
    <w:rsid w:val="00AB368F"/>
    <w:rPr>
      <w:rFonts w:ascii="Arial" w:hAnsi="Arial"/>
      <w:b/>
      <w:i/>
      <w:sz w:val="24"/>
      <w:szCs w:val="24"/>
    </w:rPr>
  </w:style>
  <w:style w:type="character" w:styleId="Hyperlink">
    <w:name w:val="Hyperlink"/>
    <w:basedOn w:val="Standaardalinea-lettertype"/>
    <w:uiPriority w:val="99"/>
    <w:unhideWhenUsed/>
    <w:rsid w:val="003228D7"/>
    <w:rPr>
      <w:color w:val="0000FF" w:themeColor="hyperlink"/>
      <w:u w:val="single"/>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styleId="Ballontekst">
    <w:name w:val="Balloon Text"/>
    <w:basedOn w:val="Standaard"/>
    <w:semiHidden/>
    <w:qFormat/>
    <w:rsid w:val="00CA56D5"/>
    <w:rPr>
      <w:rFonts w:ascii="Tahoma" w:hAnsi="Tahoma" w:cs="Tahoma"/>
      <w:sz w:val="16"/>
      <w:szCs w:val="16"/>
    </w:rPr>
  </w:style>
  <w:style w:type="paragraph" w:styleId="Lijstalinea">
    <w:name w:val="List Paragraph"/>
    <w:basedOn w:val="Standaard"/>
    <w:uiPriority w:val="34"/>
    <w:qFormat/>
    <w:rsid w:val="00275429"/>
    <w:pPr>
      <w:ind w:left="720"/>
      <w:contextualSpacing/>
    </w:pPr>
  </w:style>
  <w:style w:type="table" w:styleId="Tabelraster">
    <w:name w:val="Table Grid"/>
    <w:basedOn w:val="Standaardtabel"/>
    <w:rsid w:val="00CA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aarsjeoldemarkt.mijnhengelsportvereniging.nl/" TargetMode="External"/><Relationship Id="rId3" Type="http://schemas.openxmlformats.org/officeDocument/2006/relationships/settings" Target="settings.xml"/><Relationship Id="rId7" Type="http://schemas.openxmlformats.org/officeDocument/2006/relationships/hyperlink" Target="mailto:ledenadminstratie@vispa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arsjeoldemarkt@hetnet.nl" TargetMode="External"/></Relationships>
</file>

<file path=word/theme/theme1.xml><?xml version="1.0" encoding="utf-8"?>
<a:theme xmlns:a="http://schemas.openxmlformats.org/drawingml/2006/main" name="Office-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Links>
    <vt:vector size="18" baseType="variant">
      <vt:variant>
        <vt:i4>2424836</vt:i4>
      </vt:variant>
      <vt:variant>
        <vt:i4>6</vt:i4>
      </vt:variant>
      <vt:variant>
        <vt:i4>0</vt:i4>
      </vt:variant>
      <vt:variant>
        <vt:i4>5</vt:i4>
      </vt:variant>
      <vt:variant>
        <vt:lpwstr>mailto:baarsjeoldemarkt@hetnet.nl</vt:lpwstr>
      </vt:variant>
      <vt:variant>
        <vt:lpwstr/>
      </vt:variant>
      <vt:variant>
        <vt:i4>5832780</vt:i4>
      </vt:variant>
      <vt:variant>
        <vt:i4>3</vt:i4>
      </vt:variant>
      <vt:variant>
        <vt:i4>0</vt:i4>
      </vt:variant>
      <vt:variant>
        <vt:i4>5</vt:i4>
      </vt:variant>
      <vt:variant>
        <vt:lpwstr>http://www.baarsjeoldemarkt.mijnhengelsportvereniging.nl/</vt:lpwstr>
      </vt:variant>
      <vt:variant>
        <vt:lpwstr/>
      </vt:variant>
      <vt:variant>
        <vt:i4>4128784</vt:i4>
      </vt:variant>
      <vt:variant>
        <vt:i4>0</vt:i4>
      </vt:variant>
      <vt:variant>
        <vt:i4>0</vt:i4>
      </vt:variant>
      <vt:variant>
        <vt:i4>5</vt:i4>
      </vt:variant>
      <vt:variant>
        <vt:lpwstr>mailto:ledenadminstratie@vispas.nl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 Algemene Ledenvergadering 2008</dc:title>
  <dc:subject/>
  <dc:creator>Barneveld</dc:creator>
  <dc:description/>
  <cp:lastModifiedBy>Thomas Oosterkamp</cp:lastModifiedBy>
  <cp:revision>2</cp:revision>
  <cp:lastPrinted>2022-12-07T18:02:00Z</cp:lastPrinted>
  <dcterms:created xsi:type="dcterms:W3CDTF">2025-01-26T12:33:00Z</dcterms:created>
  <dcterms:modified xsi:type="dcterms:W3CDTF">2025-01-26T12:33:00Z</dcterms:modified>
  <dc:language>nl-NL</dc:language>
</cp:coreProperties>
</file>